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3A" w:rsidRPr="002018D6" w:rsidRDefault="004D093A" w:rsidP="004D093A">
      <w:pPr>
        <w:jc w:val="right"/>
        <w:rPr>
          <w:sz w:val="26"/>
          <w:szCs w:val="26"/>
        </w:rPr>
      </w:pPr>
      <w:r w:rsidRPr="002018D6">
        <w:rPr>
          <w:sz w:val="26"/>
          <w:szCs w:val="26"/>
        </w:rPr>
        <w:t>Приложение</w:t>
      </w:r>
    </w:p>
    <w:p w:rsidR="004D093A" w:rsidRPr="002018D6" w:rsidRDefault="004D093A" w:rsidP="004D093A">
      <w:pPr>
        <w:jc w:val="center"/>
        <w:rPr>
          <w:b/>
          <w:bCs/>
          <w:sz w:val="26"/>
          <w:szCs w:val="26"/>
        </w:rPr>
      </w:pPr>
      <w:r w:rsidRPr="002018D6">
        <w:rPr>
          <w:b/>
          <w:bCs/>
          <w:sz w:val="26"/>
          <w:szCs w:val="26"/>
        </w:rPr>
        <w:t xml:space="preserve">Информация о программах в сфере информационных технологий </w:t>
      </w:r>
    </w:p>
    <w:p w:rsidR="004D093A" w:rsidRPr="002018D6" w:rsidRDefault="004D093A" w:rsidP="004D093A">
      <w:pPr>
        <w:jc w:val="center"/>
        <w:rPr>
          <w:b/>
          <w:bCs/>
          <w:sz w:val="26"/>
          <w:szCs w:val="26"/>
        </w:rPr>
      </w:pPr>
      <w:r w:rsidRPr="002018D6">
        <w:rPr>
          <w:b/>
          <w:bCs/>
          <w:sz w:val="26"/>
          <w:szCs w:val="26"/>
        </w:rPr>
        <w:t>Фонда содействия инновациям и Фонда развития интернет-инициатив</w:t>
      </w:r>
    </w:p>
    <w:p w:rsidR="004D093A" w:rsidRPr="002018D6" w:rsidRDefault="004D093A" w:rsidP="004D093A">
      <w:pPr>
        <w:jc w:val="center"/>
        <w:rPr>
          <w:sz w:val="26"/>
          <w:szCs w:val="26"/>
        </w:rPr>
      </w:pPr>
    </w:p>
    <w:p w:rsidR="004D093A" w:rsidRPr="002018D6" w:rsidRDefault="004D093A" w:rsidP="004D093A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18D6">
        <w:rPr>
          <w:sz w:val="26"/>
          <w:szCs w:val="26"/>
        </w:rPr>
        <w:t>Фонд содействия инновациям</w:t>
      </w:r>
    </w:p>
    <w:p w:rsidR="004D093A" w:rsidRPr="002018D6" w:rsidRDefault="004D093A" w:rsidP="004D093A">
      <w:pPr>
        <w:spacing w:after="120" w:line="276" w:lineRule="auto"/>
        <w:ind w:firstLine="709"/>
        <w:jc w:val="both"/>
        <w:rPr>
          <w:sz w:val="26"/>
          <w:szCs w:val="26"/>
        </w:rPr>
      </w:pPr>
      <w:r w:rsidRPr="002018D6">
        <w:rPr>
          <w:sz w:val="26"/>
          <w:szCs w:val="26"/>
        </w:rPr>
        <w:t>В рамках федерального проекта «Цифровые технологии» национальной программы «Цифровая экономика Российской Федерации» и во исполнение Указа Президента Российской Федерации от 2 марта 2022 г. № 83 «О мерах по обеспечению ускоренного развития отрасли информационных технологий в Российской Федерации» запущены новые программы Фонда содействия инновациям (далее – ФСИ) «Код-ЦТ» и «</w:t>
      </w:r>
      <w:proofErr w:type="spellStart"/>
      <w:r w:rsidRPr="002018D6">
        <w:rPr>
          <w:sz w:val="26"/>
          <w:szCs w:val="26"/>
        </w:rPr>
        <w:t>Цифровизация</w:t>
      </w:r>
      <w:proofErr w:type="spellEnd"/>
      <w:r w:rsidRPr="002018D6">
        <w:rPr>
          <w:sz w:val="26"/>
          <w:szCs w:val="26"/>
        </w:rPr>
        <w:t>-ЦТ», реализуемые в соответствии с постановлением Правительства Российской Федерации от 3 мая 2019 г. № 554.</w:t>
      </w:r>
    </w:p>
    <w:p w:rsidR="004D093A" w:rsidRPr="002018D6" w:rsidRDefault="004D093A" w:rsidP="004D093A">
      <w:pPr>
        <w:spacing w:after="120" w:line="276" w:lineRule="auto"/>
        <w:ind w:firstLine="709"/>
        <w:jc w:val="both"/>
        <w:rPr>
          <w:sz w:val="26"/>
          <w:szCs w:val="26"/>
        </w:rPr>
      </w:pPr>
      <w:r w:rsidRPr="002018D6">
        <w:rPr>
          <w:sz w:val="26"/>
          <w:szCs w:val="26"/>
        </w:rPr>
        <w:t xml:space="preserve">Программа «Код-ЦТ» направлена на создание новых и поддержку существующих малых инновационных предприятий, стремящихся развивать открытый код, создавать и развивать открытые библиотеки. </w:t>
      </w:r>
    </w:p>
    <w:p w:rsidR="004D093A" w:rsidRPr="002018D6" w:rsidRDefault="004D093A" w:rsidP="004D093A">
      <w:pPr>
        <w:spacing w:after="120" w:line="276" w:lineRule="auto"/>
        <w:ind w:firstLine="709"/>
        <w:jc w:val="both"/>
        <w:rPr>
          <w:sz w:val="26"/>
          <w:szCs w:val="26"/>
        </w:rPr>
      </w:pPr>
      <w:r w:rsidRPr="002018D6">
        <w:rPr>
          <w:sz w:val="26"/>
          <w:szCs w:val="26"/>
        </w:rPr>
        <w:t>Программа «</w:t>
      </w:r>
      <w:proofErr w:type="spellStart"/>
      <w:r w:rsidRPr="002018D6">
        <w:rPr>
          <w:sz w:val="26"/>
          <w:szCs w:val="26"/>
        </w:rPr>
        <w:t>Цифровизация</w:t>
      </w:r>
      <w:proofErr w:type="spellEnd"/>
      <w:r w:rsidRPr="002018D6">
        <w:rPr>
          <w:sz w:val="26"/>
          <w:szCs w:val="26"/>
        </w:rPr>
        <w:t xml:space="preserve">-ЦТ» направлена на поддержку любых малых предприятий (вне зависимости от </w:t>
      </w:r>
      <w:proofErr w:type="spellStart"/>
      <w:r w:rsidRPr="002018D6">
        <w:rPr>
          <w:sz w:val="26"/>
          <w:szCs w:val="26"/>
        </w:rPr>
        <w:t>инновационности</w:t>
      </w:r>
      <w:proofErr w:type="spellEnd"/>
      <w:r w:rsidRPr="002018D6">
        <w:rPr>
          <w:sz w:val="26"/>
          <w:szCs w:val="26"/>
        </w:rPr>
        <w:t xml:space="preserve"> их деятельности), планирующих внедрение российских цифровых решений, в том числе с целью </w:t>
      </w:r>
      <w:proofErr w:type="spellStart"/>
      <w:r w:rsidRPr="002018D6">
        <w:rPr>
          <w:sz w:val="26"/>
          <w:szCs w:val="26"/>
        </w:rPr>
        <w:t>импортозамещения</w:t>
      </w:r>
      <w:proofErr w:type="spellEnd"/>
      <w:r w:rsidRPr="002018D6">
        <w:rPr>
          <w:sz w:val="26"/>
          <w:szCs w:val="26"/>
        </w:rPr>
        <w:t xml:space="preserve">. </w:t>
      </w:r>
    </w:p>
    <w:p w:rsidR="004D093A" w:rsidRPr="002018D6" w:rsidRDefault="004D093A" w:rsidP="004D093A">
      <w:pPr>
        <w:spacing w:after="120" w:line="276" w:lineRule="auto"/>
        <w:ind w:firstLine="709"/>
        <w:jc w:val="both"/>
        <w:rPr>
          <w:sz w:val="26"/>
          <w:szCs w:val="26"/>
        </w:rPr>
      </w:pPr>
      <w:r w:rsidRPr="002018D6">
        <w:rPr>
          <w:sz w:val="26"/>
          <w:szCs w:val="26"/>
        </w:rPr>
        <w:t xml:space="preserve">Принимать участие в конкурсных отборах по указанным программам могут юридические лица, относящиеся к категории субъектов малого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(далее – ФЗ № 209-ФЗ), при этом допускается участие в конкурсном отборе физических лиц по программе «Код-ЦТ», однако победители для подписания соглашения о предоставлении гранта должны в срок не более тридцати календарных дней с даты размещения результатов конкурсного отбора зарегистрировать юридическое лицо, соответствующее критериям отнесения к субъектам малого предпринимательства в соответствии с ФЗ № 209-ФЗ. </w:t>
      </w:r>
    </w:p>
    <w:p w:rsidR="004D093A" w:rsidRPr="002018D6" w:rsidRDefault="004D093A" w:rsidP="004D093A">
      <w:pPr>
        <w:spacing w:line="276" w:lineRule="auto"/>
        <w:ind w:firstLine="709"/>
        <w:jc w:val="both"/>
        <w:rPr>
          <w:sz w:val="26"/>
          <w:szCs w:val="26"/>
        </w:rPr>
      </w:pPr>
      <w:r w:rsidRPr="002018D6">
        <w:rPr>
          <w:sz w:val="26"/>
          <w:szCs w:val="26"/>
        </w:rPr>
        <w:t>Заявки на участие:</w:t>
      </w:r>
    </w:p>
    <w:p w:rsidR="004D093A" w:rsidRPr="002018D6" w:rsidRDefault="004D093A" w:rsidP="004D093A">
      <w:pPr>
        <w:spacing w:line="276" w:lineRule="auto"/>
        <w:ind w:left="142" w:hanging="142"/>
        <w:jc w:val="both"/>
        <w:rPr>
          <w:sz w:val="26"/>
          <w:szCs w:val="26"/>
        </w:rPr>
      </w:pPr>
      <w:r w:rsidRPr="002018D6">
        <w:rPr>
          <w:sz w:val="26"/>
          <w:szCs w:val="26"/>
        </w:rPr>
        <w:t>- в конкурсе «Код-ЦТ» принимаются до 10:00 (по московскому времени) 12 сентября 2022</w:t>
      </w:r>
      <w:r>
        <w:rPr>
          <w:sz w:val="26"/>
          <w:szCs w:val="26"/>
        </w:rPr>
        <w:t> </w:t>
      </w:r>
      <w:r w:rsidRPr="002018D6">
        <w:rPr>
          <w:sz w:val="26"/>
          <w:szCs w:val="26"/>
        </w:rPr>
        <w:t>г.;</w:t>
      </w:r>
    </w:p>
    <w:p w:rsidR="004D093A" w:rsidRPr="002018D6" w:rsidRDefault="004D093A" w:rsidP="004D093A">
      <w:pPr>
        <w:spacing w:after="120" w:line="276" w:lineRule="auto"/>
        <w:ind w:left="142" w:hanging="142"/>
        <w:jc w:val="both"/>
        <w:rPr>
          <w:sz w:val="26"/>
          <w:szCs w:val="26"/>
        </w:rPr>
      </w:pPr>
      <w:r w:rsidRPr="002018D6">
        <w:rPr>
          <w:sz w:val="26"/>
          <w:szCs w:val="26"/>
        </w:rPr>
        <w:t>- в конкурсе «</w:t>
      </w:r>
      <w:proofErr w:type="spellStart"/>
      <w:r w:rsidRPr="002018D6">
        <w:rPr>
          <w:sz w:val="26"/>
          <w:szCs w:val="26"/>
        </w:rPr>
        <w:t>Цифровизация</w:t>
      </w:r>
      <w:proofErr w:type="spellEnd"/>
      <w:r w:rsidRPr="002018D6">
        <w:rPr>
          <w:sz w:val="26"/>
          <w:szCs w:val="26"/>
        </w:rPr>
        <w:t xml:space="preserve">-ЦТ» до 10:00 (по московскому времени) 19 сентября 2022 г. </w:t>
      </w:r>
    </w:p>
    <w:p w:rsidR="004D093A" w:rsidRPr="002018D6" w:rsidRDefault="004D093A" w:rsidP="004D093A">
      <w:pPr>
        <w:spacing w:after="120" w:line="276" w:lineRule="auto"/>
        <w:ind w:firstLine="709"/>
        <w:jc w:val="both"/>
        <w:rPr>
          <w:sz w:val="26"/>
          <w:szCs w:val="26"/>
        </w:rPr>
      </w:pPr>
      <w:r w:rsidRPr="002018D6">
        <w:rPr>
          <w:sz w:val="26"/>
          <w:szCs w:val="26"/>
        </w:rPr>
        <w:t xml:space="preserve">Подать заявку на участие в конкурсных отборах можно на официальном сайте оператора меры поддержки online.fasie.ru. Более подробная информация о программах ФСИ размещена на Едином портале государственных и муниципальных услуг (функций) по ссылке </w:t>
      </w:r>
      <w:hyperlink r:id="rId5" w:history="1">
        <w:r w:rsidRPr="002018D6">
          <w:rPr>
            <w:rStyle w:val="a4"/>
            <w:sz w:val="26"/>
            <w:szCs w:val="26"/>
          </w:rPr>
          <w:t>https://www.gosuslugi.ru/itindustry/grants</w:t>
        </w:r>
      </w:hyperlink>
      <w:r w:rsidRPr="002018D6">
        <w:rPr>
          <w:sz w:val="26"/>
          <w:szCs w:val="26"/>
        </w:rPr>
        <w:t xml:space="preserve">, а также на сайте </w:t>
      </w:r>
      <w:proofErr w:type="spellStart"/>
      <w:r w:rsidRPr="002018D6">
        <w:rPr>
          <w:sz w:val="26"/>
          <w:szCs w:val="26"/>
        </w:rPr>
        <w:t>ит-гранты.рф</w:t>
      </w:r>
      <w:proofErr w:type="spellEnd"/>
    </w:p>
    <w:p w:rsidR="004D093A" w:rsidRPr="002018D6" w:rsidRDefault="004D093A" w:rsidP="004D093A">
      <w:pPr>
        <w:rPr>
          <w:sz w:val="26"/>
          <w:szCs w:val="26"/>
        </w:rPr>
      </w:pPr>
    </w:p>
    <w:p w:rsidR="004D093A" w:rsidRPr="002018D6" w:rsidRDefault="004D093A" w:rsidP="004D093A">
      <w:pPr>
        <w:pStyle w:val="a3"/>
        <w:numPr>
          <w:ilvl w:val="0"/>
          <w:numId w:val="1"/>
        </w:numPr>
        <w:rPr>
          <w:sz w:val="26"/>
          <w:szCs w:val="26"/>
        </w:rPr>
      </w:pPr>
      <w:r w:rsidRPr="002018D6">
        <w:rPr>
          <w:sz w:val="26"/>
          <w:szCs w:val="26"/>
        </w:rPr>
        <w:t>Фонд развития интернет-инициатив</w:t>
      </w:r>
    </w:p>
    <w:p w:rsidR="004D093A" w:rsidRPr="002018D6" w:rsidRDefault="004D093A" w:rsidP="004D093A">
      <w:pPr>
        <w:spacing w:after="120" w:line="276" w:lineRule="auto"/>
        <w:ind w:firstLine="709"/>
        <w:jc w:val="both"/>
        <w:rPr>
          <w:sz w:val="26"/>
          <w:szCs w:val="26"/>
        </w:rPr>
      </w:pPr>
      <w:r w:rsidRPr="002018D6">
        <w:rPr>
          <w:sz w:val="26"/>
          <w:szCs w:val="26"/>
        </w:rPr>
        <w:t>Фондом развития интернет-инициатив (далее – ФРИИ) осуществляется акселерация российских технологических компаний при реализации проектов в сфере информационных технологий на безвозмездной основе в соответствии с постановлением Правительства Российской Федерации от 24 декабря 2020 г. № 2254.</w:t>
      </w:r>
    </w:p>
    <w:p w:rsidR="004D093A" w:rsidRPr="002018D6" w:rsidRDefault="004D093A" w:rsidP="004D093A">
      <w:pPr>
        <w:spacing w:after="120" w:line="276" w:lineRule="auto"/>
        <w:ind w:firstLine="709"/>
        <w:jc w:val="both"/>
        <w:rPr>
          <w:sz w:val="26"/>
          <w:szCs w:val="26"/>
        </w:rPr>
      </w:pPr>
      <w:r w:rsidRPr="002018D6">
        <w:rPr>
          <w:sz w:val="26"/>
          <w:szCs w:val="26"/>
        </w:rPr>
        <w:lastRenderedPageBreak/>
        <w:t xml:space="preserve">К участию в акселерационной программе допускаются технологические компании, прошедшие конкурсный отбор и осуществляющие разработку решений в сфере новых коммуникационных интернет-технологий (рекомендательные, игровые, видео -, </w:t>
      </w:r>
      <w:proofErr w:type="spellStart"/>
      <w:r w:rsidRPr="002018D6">
        <w:rPr>
          <w:sz w:val="26"/>
          <w:szCs w:val="26"/>
        </w:rPr>
        <w:t>аудиосервисы</w:t>
      </w:r>
      <w:proofErr w:type="spellEnd"/>
      <w:r w:rsidRPr="002018D6">
        <w:rPr>
          <w:sz w:val="26"/>
          <w:szCs w:val="26"/>
        </w:rPr>
        <w:t xml:space="preserve">, мессенджеры, коммуникационные сервисы). </w:t>
      </w:r>
    </w:p>
    <w:p w:rsidR="004D093A" w:rsidRPr="002018D6" w:rsidRDefault="004D093A" w:rsidP="004D093A">
      <w:pPr>
        <w:spacing w:after="120" w:line="276" w:lineRule="auto"/>
        <w:ind w:firstLine="709"/>
        <w:jc w:val="both"/>
        <w:rPr>
          <w:sz w:val="26"/>
          <w:szCs w:val="26"/>
        </w:rPr>
      </w:pPr>
      <w:r w:rsidRPr="002018D6">
        <w:rPr>
          <w:sz w:val="26"/>
          <w:szCs w:val="26"/>
        </w:rPr>
        <w:t xml:space="preserve">Заявку на участие в 6-ом конкурсном отборе можно подать до 27 сентября 2022 г. на электронной площадке ФРИИ </w:t>
      </w:r>
      <w:hyperlink r:id="rId6" w:history="1">
        <w:r w:rsidRPr="002018D6">
          <w:rPr>
            <w:rStyle w:val="a4"/>
            <w:sz w:val="26"/>
            <w:szCs w:val="26"/>
          </w:rPr>
          <w:t>https://sprint.iidf.ru/</w:t>
        </w:r>
      </w:hyperlink>
      <w:r w:rsidRPr="002018D6">
        <w:rPr>
          <w:sz w:val="26"/>
          <w:szCs w:val="26"/>
        </w:rPr>
        <w:t xml:space="preserve">. </w:t>
      </w:r>
    </w:p>
    <w:p w:rsidR="004D093A" w:rsidRPr="002018D6" w:rsidRDefault="004D093A" w:rsidP="004D093A">
      <w:pPr>
        <w:spacing w:after="120" w:line="276" w:lineRule="auto"/>
        <w:ind w:firstLine="709"/>
        <w:jc w:val="both"/>
        <w:rPr>
          <w:sz w:val="26"/>
          <w:szCs w:val="26"/>
        </w:rPr>
      </w:pPr>
      <w:r w:rsidRPr="002018D6">
        <w:rPr>
          <w:sz w:val="26"/>
          <w:szCs w:val="26"/>
        </w:rPr>
        <w:t xml:space="preserve">Подробная информация о конкурсном отборе, условиях участия, а также форма для подачи заявки опубликованы на электронной площадке ФРИИ </w:t>
      </w:r>
      <w:hyperlink r:id="rId7" w:history="1">
        <w:r w:rsidRPr="002018D6">
          <w:rPr>
            <w:rStyle w:val="a4"/>
            <w:sz w:val="26"/>
            <w:szCs w:val="26"/>
          </w:rPr>
          <w:t>https://sprint.iidf.ru/</w:t>
        </w:r>
      </w:hyperlink>
      <w:r w:rsidRPr="002018D6">
        <w:rPr>
          <w:sz w:val="26"/>
          <w:szCs w:val="26"/>
        </w:rPr>
        <w:t xml:space="preserve"> и на Едином портале государственных и муниципальных услуг (функций) по ссылке </w:t>
      </w:r>
      <w:hyperlink r:id="rId8" w:history="1">
        <w:r w:rsidRPr="002018D6">
          <w:rPr>
            <w:rStyle w:val="a4"/>
            <w:sz w:val="26"/>
            <w:szCs w:val="26"/>
          </w:rPr>
          <w:t>https://www.gosuslugi.ru/itindustry/grants</w:t>
        </w:r>
      </w:hyperlink>
      <w:r w:rsidRPr="002018D6">
        <w:rPr>
          <w:sz w:val="26"/>
          <w:szCs w:val="26"/>
        </w:rPr>
        <w:t>.</w:t>
      </w:r>
    </w:p>
    <w:p w:rsidR="004D093A" w:rsidRPr="002018D6" w:rsidRDefault="004D093A" w:rsidP="004D093A">
      <w:pPr>
        <w:spacing w:after="120" w:line="276" w:lineRule="auto"/>
        <w:ind w:firstLine="709"/>
        <w:jc w:val="both"/>
        <w:rPr>
          <w:sz w:val="26"/>
          <w:szCs w:val="26"/>
        </w:rPr>
      </w:pPr>
    </w:p>
    <w:p w:rsidR="004D093A" w:rsidRPr="002018D6" w:rsidRDefault="004D093A" w:rsidP="004D093A">
      <w:pPr>
        <w:spacing w:after="120" w:line="276" w:lineRule="auto"/>
        <w:ind w:firstLine="709"/>
        <w:jc w:val="both"/>
        <w:rPr>
          <w:sz w:val="26"/>
          <w:szCs w:val="26"/>
        </w:rPr>
      </w:pPr>
      <w:r w:rsidRPr="002018D6">
        <w:rPr>
          <w:sz w:val="26"/>
          <w:szCs w:val="26"/>
        </w:rPr>
        <w:t>По вопросам, связанным с указанными программами, просим обращаться к региональным кураторам мер поддержки ФСИ и ФРИИ в рамках федерального проекта «Цифровые технологии» национальной программы «Цифровая экономика Российской Федерации»: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3"/>
        <w:gridCol w:w="2204"/>
        <w:gridCol w:w="2270"/>
        <w:gridCol w:w="2690"/>
        <w:gridCol w:w="2549"/>
      </w:tblGrid>
      <w:tr w:rsidR="004D093A" w:rsidRPr="002018D6" w:rsidTr="007C6B9A">
        <w:tc>
          <w:tcPr>
            <w:tcW w:w="237" w:type="pct"/>
            <w:shd w:val="clear" w:color="auto" w:fill="E7E6E6" w:themeFill="background2"/>
            <w:vAlign w:val="center"/>
          </w:tcPr>
          <w:p w:rsidR="004D093A" w:rsidRPr="002018D6" w:rsidRDefault="004D093A" w:rsidP="007C6B9A">
            <w:pPr>
              <w:jc w:val="center"/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>№</w:t>
            </w:r>
          </w:p>
        </w:tc>
        <w:tc>
          <w:tcPr>
            <w:tcW w:w="1081" w:type="pct"/>
            <w:shd w:val="clear" w:color="auto" w:fill="E7E6E6" w:themeFill="background2"/>
            <w:vAlign w:val="center"/>
          </w:tcPr>
          <w:p w:rsidR="004D093A" w:rsidRPr="002018D6" w:rsidRDefault="004D093A" w:rsidP="007C6B9A">
            <w:pPr>
              <w:spacing w:after="120"/>
              <w:jc w:val="center"/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>Мера поддержки</w:t>
            </w:r>
          </w:p>
        </w:tc>
        <w:tc>
          <w:tcPr>
            <w:tcW w:w="1113" w:type="pct"/>
            <w:shd w:val="clear" w:color="auto" w:fill="E7E6E6" w:themeFill="background2"/>
            <w:vAlign w:val="center"/>
          </w:tcPr>
          <w:p w:rsidR="004D093A" w:rsidRPr="002018D6" w:rsidRDefault="004D093A" w:rsidP="007C6B9A">
            <w:pPr>
              <w:spacing w:after="120"/>
              <w:jc w:val="center"/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>Институт развития</w:t>
            </w:r>
          </w:p>
        </w:tc>
        <w:tc>
          <w:tcPr>
            <w:tcW w:w="1319" w:type="pct"/>
            <w:shd w:val="clear" w:color="auto" w:fill="E7E6E6" w:themeFill="background2"/>
            <w:vAlign w:val="center"/>
          </w:tcPr>
          <w:p w:rsidR="004D093A" w:rsidRPr="002018D6" w:rsidRDefault="004D093A" w:rsidP="007C6B9A">
            <w:pPr>
              <w:spacing w:after="120"/>
              <w:jc w:val="center"/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>ФИО куратора</w:t>
            </w:r>
          </w:p>
          <w:p w:rsidR="004D093A" w:rsidRPr="002018D6" w:rsidRDefault="004D093A" w:rsidP="007C6B9A">
            <w:pPr>
              <w:spacing w:after="120"/>
              <w:jc w:val="center"/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>Должность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:rsidR="004D093A" w:rsidRPr="002018D6" w:rsidRDefault="004D093A" w:rsidP="007C6B9A">
            <w:pPr>
              <w:spacing w:after="120"/>
              <w:jc w:val="center"/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>Телефон</w:t>
            </w:r>
          </w:p>
          <w:p w:rsidR="004D093A" w:rsidRPr="002018D6" w:rsidRDefault="004D093A" w:rsidP="007C6B9A">
            <w:pPr>
              <w:spacing w:after="120"/>
              <w:jc w:val="center"/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>Адрес электронной почты</w:t>
            </w:r>
          </w:p>
        </w:tc>
      </w:tr>
      <w:tr w:rsidR="004D093A" w:rsidRPr="002018D6" w:rsidTr="007C6B9A">
        <w:tc>
          <w:tcPr>
            <w:tcW w:w="237" w:type="pct"/>
          </w:tcPr>
          <w:p w:rsidR="004D093A" w:rsidRPr="002018D6" w:rsidRDefault="004D093A" w:rsidP="007C6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81" w:type="pct"/>
          </w:tcPr>
          <w:p w:rsidR="004D093A" w:rsidRPr="002018D6" w:rsidRDefault="004D093A" w:rsidP="007C6B9A">
            <w:pPr>
              <w:spacing w:after="120"/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 xml:space="preserve">Гранты для </w:t>
            </w:r>
            <w:proofErr w:type="spellStart"/>
            <w:r w:rsidRPr="002018D6">
              <w:rPr>
                <w:sz w:val="26"/>
                <w:szCs w:val="26"/>
              </w:rPr>
              <w:t>стартапов</w:t>
            </w:r>
            <w:proofErr w:type="spellEnd"/>
            <w:r w:rsidRPr="002018D6">
              <w:rPr>
                <w:sz w:val="26"/>
                <w:szCs w:val="26"/>
              </w:rPr>
              <w:t xml:space="preserve"> и малых предприятий</w:t>
            </w:r>
          </w:p>
        </w:tc>
        <w:tc>
          <w:tcPr>
            <w:tcW w:w="1113" w:type="pct"/>
          </w:tcPr>
          <w:p w:rsidR="004D093A" w:rsidRPr="002018D6" w:rsidRDefault="004D093A" w:rsidP="007C6B9A">
            <w:pPr>
              <w:spacing w:after="120"/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>Фонд содействия инновациям</w:t>
            </w:r>
          </w:p>
          <w:p w:rsidR="004D093A" w:rsidRPr="002018D6" w:rsidRDefault="004D093A" w:rsidP="007C6B9A">
            <w:pPr>
              <w:rPr>
                <w:sz w:val="26"/>
                <w:szCs w:val="26"/>
              </w:rPr>
            </w:pPr>
          </w:p>
        </w:tc>
        <w:tc>
          <w:tcPr>
            <w:tcW w:w="1319" w:type="pct"/>
          </w:tcPr>
          <w:p w:rsidR="004D093A" w:rsidRPr="002018D6" w:rsidRDefault="004D093A" w:rsidP="007C6B9A">
            <w:pPr>
              <w:spacing w:after="120"/>
              <w:rPr>
                <w:sz w:val="26"/>
                <w:szCs w:val="26"/>
              </w:rPr>
            </w:pPr>
            <w:proofErr w:type="spellStart"/>
            <w:r w:rsidRPr="002018D6">
              <w:rPr>
                <w:sz w:val="26"/>
                <w:szCs w:val="26"/>
              </w:rPr>
              <w:t>Союзнова</w:t>
            </w:r>
            <w:proofErr w:type="spellEnd"/>
            <w:r w:rsidRPr="002018D6">
              <w:rPr>
                <w:sz w:val="26"/>
                <w:szCs w:val="26"/>
              </w:rPr>
              <w:t xml:space="preserve"> Татьяна Михайловна</w:t>
            </w:r>
          </w:p>
          <w:p w:rsidR="004D093A" w:rsidRPr="002018D6" w:rsidRDefault="004D093A" w:rsidP="007C6B9A">
            <w:pPr>
              <w:spacing w:after="120"/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>Начальник отдела национальных проектов и государственных задач</w:t>
            </w:r>
          </w:p>
        </w:tc>
        <w:tc>
          <w:tcPr>
            <w:tcW w:w="1250" w:type="pct"/>
          </w:tcPr>
          <w:p w:rsidR="004D093A" w:rsidRPr="002018D6" w:rsidRDefault="004D093A" w:rsidP="007C6B9A">
            <w:pPr>
              <w:spacing w:after="120"/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>8 (495) 231-19-06 доб. 185;</w:t>
            </w:r>
          </w:p>
          <w:p w:rsidR="004D093A" w:rsidRPr="002018D6" w:rsidRDefault="004D093A" w:rsidP="007C6B9A">
            <w:pPr>
              <w:spacing w:after="120"/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 xml:space="preserve"> 8 (916) 771-45-96</w:t>
            </w:r>
          </w:p>
          <w:p w:rsidR="004D093A" w:rsidRPr="002018D6" w:rsidRDefault="004D093A" w:rsidP="007C6B9A">
            <w:pPr>
              <w:spacing w:after="120"/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>Soyuznova@fasie.ru</w:t>
            </w:r>
          </w:p>
          <w:p w:rsidR="004D093A" w:rsidRPr="002018D6" w:rsidRDefault="004D093A" w:rsidP="007C6B9A">
            <w:pPr>
              <w:rPr>
                <w:sz w:val="26"/>
                <w:szCs w:val="26"/>
              </w:rPr>
            </w:pPr>
          </w:p>
        </w:tc>
      </w:tr>
      <w:tr w:rsidR="004D093A" w:rsidRPr="002018D6" w:rsidTr="007C6B9A">
        <w:tc>
          <w:tcPr>
            <w:tcW w:w="237" w:type="pct"/>
          </w:tcPr>
          <w:p w:rsidR="004D093A" w:rsidRPr="002018D6" w:rsidRDefault="004D093A" w:rsidP="007C6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81" w:type="pct"/>
          </w:tcPr>
          <w:p w:rsidR="004D093A" w:rsidRPr="002018D6" w:rsidRDefault="004D093A" w:rsidP="007C6B9A">
            <w:pPr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 xml:space="preserve">Акселерация российских технологических компаний </w:t>
            </w:r>
          </w:p>
        </w:tc>
        <w:tc>
          <w:tcPr>
            <w:tcW w:w="1113" w:type="pct"/>
          </w:tcPr>
          <w:p w:rsidR="004D093A" w:rsidRPr="002018D6" w:rsidRDefault="004D093A" w:rsidP="007C6B9A">
            <w:pPr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>Фонд развития интернет-инициатив</w:t>
            </w:r>
          </w:p>
          <w:p w:rsidR="004D093A" w:rsidRPr="002018D6" w:rsidRDefault="004D093A" w:rsidP="007C6B9A">
            <w:pPr>
              <w:rPr>
                <w:sz w:val="26"/>
                <w:szCs w:val="26"/>
              </w:rPr>
            </w:pPr>
          </w:p>
        </w:tc>
        <w:tc>
          <w:tcPr>
            <w:tcW w:w="1319" w:type="pct"/>
          </w:tcPr>
          <w:p w:rsidR="004D093A" w:rsidRPr="002018D6" w:rsidRDefault="004D093A" w:rsidP="007C6B9A">
            <w:pPr>
              <w:spacing w:after="120"/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 xml:space="preserve">Инна Рустамовна </w:t>
            </w:r>
            <w:proofErr w:type="spellStart"/>
            <w:r w:rsidRPr="002018D6">
              <w:rPr>
                <w:sz w:val="26"/>
                <w:szCs w:val="26"/>
              </w:rPr>
              <w:t>Скрытникова</w:t>
            </w:r>
            <w:proofErr w:type="spellEnd"/>
          </w:p>
          <w:p w:rsidR="004D093A" w:rsidRPr="002018D6" w:rsidRDefault="004D093A" w:rsidP="007C6B9A">
            <w:pPr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 xml:space="preserve">Директор департамента по взаимодействию с органами власти, институтами развития и экспертным сообществом </w:t>
            </w:r>
          </w:p>
        </w:tc>
        <w:tc>
          <w:tcPr>
            <w:tcW w:w="1250" w:type="pct"/>
          </w:tcPr>
          <w:p w:rsidR="004D093A" w:rsidRDefault="004D093A" w:rsidP="007C6B9A">
            <w:pPr>
              <w:spacing w:after="120"/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>8 (495) 258-88-77</w:t>
            </w:r>
          </w:p>
          <w:p w:rsidR="004D093A" w:rsidRPr="002018D6" w:rsidRDefault="004D093A" w:rsidP="007C6B9A">
            <w:pPr>
              <w:spacing w:after="120"/>
              <w:rPr>
                <w:sz w:val="26"/>
                <w:szCs w:val="26"/>
              </w:rPr>
            </w:pPr>
            <w:r w:rsidRPr="002018D6">
              <w:rPr>
                <w:sz w:val="26"/>
                <w:szCs w:val="26"/>
              </w:rPr>
              <w:t>iskrytnikova@iidf.ru</w:t>
            </w:r>
          </w:p>
          <w:p w:rsidR="004D093A" w:rsidRPr="002018D6" w:rsidRDefault="004D093A" w:rsidP="007C6B9A">
            <w:pPr>
              <w:rPr>
                <w:sz w:val="26"/>
                <w:szCs w:val="26"/>
              </w:rPr>
            </w:pPr>
          </w:p>
        </w:tc>
      </w:tr>
    </w:tbl>
    <w:p w:rsidR="004D093A" w:rsidRPr="002018D6" w:rsidRDefault="004D093A" w:rsidP="004D093A">
      <w:pPr>
        <w:spacing w:after="120" w:line="276" w:lineRule="auto"/>
        <w:jc w:val="both"/>
        <w:rPr>
          <w:sz w:val="26"/>
          <w:szCs w:val="26"/>
        </w:rPr>
      </w:pPr>
    </w:p>
    <w:p w:rsidR="004D093A" w:rsidRDefault="004D093A" w:rsidP="004D093A"/>
    <w:p w:rsidR="00E53A74" w:rsidRDefault="00E53A74">
      <w:bookmarkStart w:id="0" w:name="_GoBack"/>
      <w:bookmarkEnd w:id="0"/>
    </w:p>
    <w:sectPr w:rsidR="00E53A74" w:rsidSect="00CD06C3">
      <w:footerReference w:type="first" r:id="rId9"/>
      <w:pgSz w:w="11907" w:h="16840" w:code="9"/>
      <w:pgMar w:top="1134" w:right="567" w:bottom="851" w:left="1134" w:header="720" w:footer="720" w:gutter="0"/>
      <w:paperSrc w:other="7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C1" w:rsidRPr="00DA2821" w:rsidRDefault="004D093A" w:rsidP="00645BC1">
    <w:pPr>
      <w:rPr>
        <w:sz w:val="24"/>
        <w:szCs w:val="24"/>
      </w:rPr>
    </w:pPr>
    <w:r w:rsidRPr="00DA2821">
      <w:rPr>
        <w:sz w:val="24"/>
        <w:szCs w:val="24"/>
      </w:rPr>
      <w:t xml:space="preserve">исп. </w:t>
    </w:r>
    <w:proofErr w:type="spellStart"/>
    <w:r w:rsidRPr="00DA2821">
      <w:rPr>
        <w:sz w:val="24"/>
        <w:szCs w:val="24"/>
      </w:rPr>
      <w:t>Балдынова</w:t>
    </w:r>
    <w:proofErr w:type="spellEnd"/>
    <w:r w:rsidRPr="00DA2821">
      <w:rPr>
        <w:sz w:val="24"/>
        <w:szCs w:val="24"/>
      </w:rPr>
      <w:t xml:space="preserve"> С.Э.</w:t>
    </w:r>
  </w:p>
  <w:p w:rsidR="00CD06C3" w:rsidRPr="00645BC1" w:rsidRDefault="004D093A" w:rsidP="00645BC1">
    <w:pPr>
      <w:rPr>
        <w:sz w:val="24"/>
        <w:szCs w:val="24"/>
      </w:rPr>
    </w:pPr>
    <w:r w:rsidRPr="00DA2821">
      <w:rPr>
        <w:sz w:val="24"/>
        <w:szCs w:val="24"/>
      </w:rPr>
      <w:t>8(3012) 22-10-26 (доб. 206)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569D"/>
    <w:multiLevelType w:val="hybridMultilevel"/>
    <w:tmpl w:val="A33CC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3A"/>
    <w:rsid w:val="004D093A"/>
    <w:rsid w:val="007554EC"/>
    <w:rsid w:val="00E5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AAAB-48AB-4387-9F65-D19ADF2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93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D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itindustry/gr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rint.iidf.r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int.iidf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itindustry/gra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Дарима Константиновна</dc:creator>
  <cp:keywords/>
  <dc:description/>
  <cp:lastModifiedBy>Кондратьева Дарима Константиновна</cp:lastModifiedBy>
  <cp:revision>1</cp:revision>
  <dcterms:created xsi:type="dcterms:W3CDTF">2022-09-12T03:18:00Z</dcterms:created>
  <dcterms:modified xsi:type="dcterms:W3CDTF">2022-09-12T03:18:00Z</dcterms:modified>
</cp:coreProperties>
</file>